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20901" cy="2114788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1" cy="21147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Fellowship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God of perfect fellowship:</w:t>
      </w:r>
    </w:p>
    <w:p>
      <w:pPr>
        <w:pStyle w:val="Body"/>
        <w:bidi w:val="0"/>
      </w:pPr>
      <w:r>
        <w:rPr>
          <w:rtl w:val="0"/>
          <w:lang w:val="en-US"/>
        </w:rPr>
        <w:t>Three in One,</w:t>
      </w:r>
    </w:p>
    <w:p>
      <w:pPr>
        <w:pStyle w:val="Body"/>
        <w:bidi w:val="0"/>
      </w:pPr>
      <w:r>
        <w:rPr>
          <w:rtl w:val="0"/>
          <w:lang w:val="en-US"/>
        </w:rPr>
        <w:t>One in Three.</w:t>
      </w:r>
    </w:p>
    <w:p>
      <w:pPr>
        <w:pStyle w:val="Body"/>
        <w:bidi w:val="0"/>
      </w:pPr>
      <w:r>
        <w:rPr>
          <w:rtl w:val="0"/>
          <w:lang w:val="en-US"/>
        </w:rPr>
        <w:t>Triune community,</w:t>
      </w:r>
    </w:p>
    <w:p>
      <w:pPr>
        <w:pStyle w:val="Body"/>
        <w:bidi w:val="0"/>
      </w:pPr>
      <w:r>
        <w:rPr>
          <w:rtl w:val="0"/>
          <w:lang w:val="en-US"/>
        </w:rPr>
        <w:t>flawless union,</w:t>
      </w:r>
    </w:p>
    <w:p>
      <w:pPr>
        <w:pStyle w:val="Body"/>
        <w:bidi w:val="0"/>
      </w:pPr>
      <w:r>
        <w:rPr>
          <w:rtl w:val="0"/>
          <w:lang w:val="en-US"/>
        </w:rPr>
        <w:t>eternal harmony,</w:t>
      </w:r>
    </w:p>
    <w:p>
      <w:pPr>
        <w:pStyle w:val="Body"/>
        <w:bidi w:val="0"/>
      </w:pPr>
      <w:r>
        <w:rPr>
          <w:rtl w:val="0"/>
          <w:lang w:val="en-US"/>
        </w:rPr>
        <w:t>I bless you for the reflection of community given to your people:</w:t>
      </w:r>
    </w:p>
    <w:p>
      <w:pPr>
        <w:pStyle w:val="Body"/>
        <w:bidi w:val="0"/>
      </w:pPr>
      <w:r>
        <w:rPr>
          <w:rtl w:val="0"/>
          <w:lang w:val="en-US"/>
        </w:rPr>
        <w:t>brothers and sisters in God</w:t>
      </w:r>
      <w:r>
        <w:rPr>
          <w:rtl w:val="1"/>
        </w:rPr>
        <w:t>’</w:t>
      </w:r>
      <w:r>
        <w:rPr>
          <w:rtl w:val="0"/>
          <w:lang w:val="en-US"/>
        </w:rPr>
        <w:t>s household,</w:t>
      </w:r>
    </w:p>
    <w:p>
      <w:pPr>
        <w:pStyle w:val="Body"/>
        <w:bidi w:val="0"/>
      </w:pPr>
      <w:r>
        <w:rPr>
          <w:rtl w:val="0"/>
          <w:lang w:val="en-US"/>
        </w:rPr>
        <w:t>the assembly of the firstborn,</w:t>
      </w:r>
    </w:p>
    <w:p>
      <w:pPr>
        <w:pStyle w:val="Body"/>
        <w:bidi w:val="0"/>
      </w:pPr>
      <w:r>
        <w:rPr>
          <w:rtl w:val="0"/>
          <w:lang w:val="en-US"/>
        </w:rPr>
        <w:t>the church of the Living God.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Behold, how good and pleasant</w:t>
      </w:r>
    </w:p>
    <w:p>
      <w:pPr>
        <w:pStyle w:val="Body"/>
        <w:bidi w:val="0"/>
      </w:pPr>
      <w:r>
        <w:rPr>
          <w:rtl w:val="0"/>
          <w:lang w:val="en-US"/>
        </w:rPr>
        <w:t>when brothers dwell in unity,</w:t>
      </w:r>
    </w:p>
    <w:p>
      <w:pPr>
        <w:pStyle w:val="Body"/>
        <w:bidi w:val="0"/>
      </w:pPr>
      <w:r>
        <w:rPr>
          <w:rtl w:val="0"/>
          <w:lang w:val="en-US"/>
        </w:rPr>
        <w:t>bearing with one another in love,</w:t>
      </w:r>
    </w:p>
    <w:p>
      <w:pPr>
        <w:pStyle w:val="Body"/>
        <w:bidi w:val="0"/>
      </w:pPr>
      <w:r>
        <w:rPr>
          <w:rtl w:val="0"/>
          <w:lang w:val="en-US"/>
        </w:rPr>
        <w:t>maintaining Spirit unity with eagerness.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How precious to experience the bond of peace.</w:t>
      </w:r>
    </w:p>
    <w:p>
      <w:pPr>
        <w:pStyle w:val="Body"/>
        <w:bidi w:val="0"/>
      </w:pPr>
      <w:r>
        <w:rPr>
          <w:rtl w:val="0"/>
          <w:lang w:val="en-US"/>
        </w:rPr>
        <w:t>How wonderful to glimpse divine kindness,</w:t>
      </w:r>
    </w:p>
    <w:p>
      <w:pPr>
        <w:pStyle w:val="Body"/>
        <w:bidi w:val="0"/>
      </w:pPr>
      <w:r>
        <w:rPr>
          <w:rtl w:val="0"/>
          <w:lang w:val="en-US"/>
        </w:rPr>
        <w:t>tenderheartedness, patience, humility, and gentleness.</w:t>
      </w:r>
    </w:p>
    <w:p>
      <w:pPr>
        <w:pStyle w:val="Body"/>
        <w:bidi w:val="0"/>
      </w:pPr>
      <w:r>
        <w:rPr>
          <w:rtl w:val="0"/>
          <w:lang w:val="en-US"/>
        </w:rPr>
        <w:t xml:space="preserve">And to forgive as Christ forgave </w:t>
      </w:r>
      <w:r>
        <w:rPr>
          <w:rtl w:val="0"/>
        </w:rPr>
        <w:t>−</w:t>
      </w:r>
    </w:p>
    <w:p>
      <w:pPr>
        <w:pStyle w:val="Body"/>
        <w:bidi w:val="0"/>
      </w:pPr>
      <w:r>
        <w:rPr>
          <w:rtl w:val="0"/>
          <w:lang w:val="en-US"/>
        </w:rPr>
        <w:t>this is truly a supernatural power to see in rebels such as we.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Continue Your transformation.</w:t>
      </w:r>
    </w:p>
    <w:p>
      <w:pPr>
        <w:pStyle w:val="Body"/>
        <w:bidi w:val="0"/>
      </w:pPr>
      <w:r>
        <w:rPr>
          <w:rtl w:val="0"/>
          <w:lang w:val="en-US"/>
        </w:rPr>
        <w:t>Redeem us from the blame of Adam,</w:t>
      </w:r>
    </w:p>
    <w:p>
      <w:pPr>
        <w:pStyle w:val="Body"/>
        <w:bidi w:val="0"/>
      </w:pPr>
      <w:r>
        <w:rPr>
          <w:rtl w:val="0"/>
          <w:lang w:val="en-US"/>
        </w:rPr>
        <w:t>the jealousy of Cain,</w:t>
      </w:r>
    </w:p>
    <w:p>
      <w:pPr>
        <w:pStyle w:val="Body"/>
        <w:bidi w:val="0"/>
      </w:pPr>
      <w:r>
        <w:rPr>
          <w:rtl w:val="0"/>
          <w:lang w:val="en-US"/>
        </w:rPr>
        <w:t>the vengeance of Lamech,</w:t>
      </w:r>
    </w:p>
    <w:p>
      <w:pPr>
        <w:pStyle w:val="Body"/>
        <w:bidi w:val="0"/>
      </w:pPr>
      <w:r>
        <w:rPr>
          <w:rtl w:val="0"/>
          <w:lang w:val="en-US"/>
        </w:rPr>
        <w:t>the violence of the serpent</w:t>
      </w:r>
      <w:r>
        <w:rPr>
          <w:rtl w:val="1"/>
        </w:rPr>
        <w:t>’</w:t>
      </w:r>
      <w:r>
        <w:rPr>
          <w:rtl w:val="0"/>
          <w:lang w:val="en-US"/>
        </w:rPr>
        <w:t>s seed,</w:t>
      </w:r>
    </w:p>
    <w:p>
      <w:pPr>
        <w:pStyle w:val="Body"/>
        <w:bidi w:val="0"/>
      </w:pPr>
      <w:r>
        <w:rPr>
          <w:rtl w:val="0"/>
          <w:lang w:val="en-US"/>
        </w:rPr>
        <w:t>and the gossip of Ham.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And go deeper.</w:t>
      </w:r>
    </w:p>
    <w:p>
      <w:pPr>
        <w:pStyle w:val="Body"/>
        <w:bidi w:val="0"/>
      </w:pPr>
      <w:r>
        <w:rPr>
          <w:rtl w:val="0"/>
          <w:lang w:val="en-US"/>
        </w:rPr>
        <w:t>Make us accept as kindness the strike of rebuke,</w:t>
      </w:r>
    </w:p>
    <w:p>
      <w:pPr>
        <w:pStyle w:val="Body"/>
        <w:bidi w:val="0"/>
      </w:pPr>
      <w:r>
        <w:rPr>
          <w:rtl w:val="0"/>
          <w:lang w:val="en-US"/>
        </w:rPr>
        <w:t>to find the seeds of truth in undeserved criticism,</w:t>
      </w:r>
    </w:p>
    <w:p>
      <w:pPr>
        <w:pStyle w:val="Body"/>
        <w:bidi w:val="0"/>
      </w:pPr>
      <w:r>
        <w:rPr>
          <w:rtl w:val="0"/>
          <w:lang w:val="en-US"/>
        </w:rPr>
        <w:t>and let no bitter root dwell in us to disturb the sweetness of fellowship.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Christ, Your bride awaits You.</w:t>
      </w:r>
    </w:p>
    <w:p>
      <w:pPr>
        <w:pStyle w:val="Body"/>
        <w:bidi w:val="0"/>
      </w:pPr>
      <w:r>
        <w:rPr>
          <w:rtl w:val="0"/>
          <w:lang w:val="en-US"/>
        </w:rPr>
        <w:t>Prepare us for this experience of perfect unity.</w:t>
      </w:r>
    </w:p>
    <w:p>
      <w:pPr>
        <w:pStyle w:val="Body"/>
        <w:bidi w:val="0"/>
      </w:pPr>
      <w:r>
        <w:rPr>
          <w:rtl w:val="0"/>
          <w:lang w:val="en-US"/>
        </w:rPr>
        <w:t>Father, demonstrate your wisdom to heavenly authorities.</w:t>
      </w:r>
    </w:p>
    <w:p>
      <w:pPr>
        <w:pStyle w:val="Body"/>
        <w:bidi w:val="0"/>
      </w:pPr>
      <w:r>
        <w:rPr>
          <w:rtl w:val="0"/>
          <w:lang w:val="en-US"/>
        </w:rPr>
        <w:t>Break prejudices of race, class, wealth, and ability.</w:t>
      </w:r>
    </w:p>
    <w:p>
      <w:pPr>
        <w:pStyle w:val="Body"/>
        <w:bidi w:val="0"/>
      </w:pPr>
      <w:r>
        <w:rPr>
          <w:rtl w:val="0"/>
          <w:lang w:val="en-US"/>
        </w:rPr>
        <w:t>Spirit, maintain the unity formed in one Body.</w:t>
      </w:r>
    </w:p>
    <w:p>
      <w:pPr>
        <w:pStyle w:val="Body"/>
        <w:bidi w:val="0"/>
      </w:pPr>
      <w:r>
        <w:rPr>
          <w:rtl w:val="0"/>
          <w:lang w:val="en-US"/>
        </w:rPr>
        <w:t>Reveal to the world divine fraternity, kinship, friendship.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